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3A" w:rsidRDefault="00845386">
      <w:pPr>
        <w:pStyle w:val="Heading1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5" o:title=""/>
          </v:shape>
          <o:OLEObject Type="Embed" ProgID="MSPhotoEd.3" ShapeID="_x0000_s1026" DrawAspect="Content" ObjectID="_1455626931" r:id="rId6"/>
        </w:obje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845386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7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0F7FF4" w:rsidP="00D66098">
      <w:pPr>
        <w:jc w:val="center"/>
      </w:pPr>
      <w:r>
        <w:t>Monday, March 10, 2014</w:t>
      </w:r>
      <w:r w:rsidR="009B6EE5">
        <w:t xml:space="preserve"> – 6:0</w:t>
      </w:r>
      <w:r w:rsidR="00D66098">
        <w:t>0 pm</w:t>
      </w:r>
    </w:p>
    <w:p w:rsidR="00D66098" w:rsidRDefault="00D66098" w:rsidP="00D66098">
      <w:pPr>
        <w:jc w:val="center"/>
      </w:pPr>
    </w:p>
    <w:p w:rsidR="00D66098" w:rsidRPr="00282E3D" w:rsidRDefault="00282E3D" w:rsidP="00D66098">
      <w:pPr>
        <w:jc w:val="center"/>
        <w:rPr>
          <w:b/>
          <w:i/>
          <w:color w:val="FF0000"/>
          <w:sz w:val="28"/>
          <w:szCs w:val="28"/>
        </w:rPr>
      </w:pPr>
      <w:r w:rsidRPr="00282E3D">
        <w:rPr>
          <w:b/>
          <w:i/>
          <w:color w:val="FF0000"/>
          <w:sz w:val="28"/>
          <w:szCs w:val="28"/>
        </w:rPr>
        <w:t>- A</w:t>
      </w:r>
      <w:r w:rsidR="00D66098" w:rsidRPr="00282E3D">
        <w:rPr>
          <w:b/>
          <w:i/>
          <w:color w:val="FF0000"/>
          <w:sz w:val="28"/>
          <w:szCs w:val="28"/>
        </w:rPr>
        <w:t xml:space="preserve">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bookmarkStart w:id="0" w:name="_GoBack"/>
      <w:bookmarkEnd w:id="0"/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>s Secretary Shirley Maxwell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0F7FF4" w:rsidP="00D66098">
      <w:pPr>
        <w:ind w:left="1080"/>
      </w:pPr>
      <w:r>
        <w:t xml:space="preserve">4.1 Celebration of Success </w:t>
      </w:r>
    </w:p>
    <w:p w:rsidR="000F7FF4" w:rsidRDefault="000F7FF4" w:rsidP="00D66098">
      <w:pPr>
        <w:ind w:left="1080"/>
      </w:pPr>
    </w:p>
    <w:p w:rsidR="000F7FF4" w:rsidRDefault="000F7FF4" w:rsidP="000F7FF4">
      <w:pPr>
        <w:pStyle w:val="ListParagraph"/>
        <w:numPr>
          <w:ilvl w:val="0"/>
          <w:numId w:val="2"/>
        </w:numPr>
      </w:pPr>
      <w:r>
        <w:t xml:space="preserve">Red Oak High School Jazz Band – State Jazz Festival </w:t>
      </w:r>
    </w:p>
    <w:p w:rsidR="000F7FF4" w:rsidRDefault="000F7FF4" w:rsidP="000F7FF4">
      <w:pPr>
        <w:pStyle w:val="ListParagraph"/>
        <w:ind w:left="1800"/>
      </w:pPr>
    </w:p>
    <w:p w:rsidR="000F7FF4" w:rsidRDefault="000F7FF4" w:rsidP="000F7FF4">
      <w:pPr>
        <w:pStyle w:val="ListParagraph"/>
        <w:numPr>
          <w:ilvl w:val="0"/>
          <w:numId w:val="2"/>
        </w:numPr>
      </w:pPr>
      <w:r>
        <w:t xml:space="preserve">Youth Art Month Recognitions </w:t>
      </w:r>
    </w:p>
    <w:p w:rsidR="000F7FF4" w:rsidRDefault="000F7FF4" w:rsidP="000F7FF4">
      <w:pPr>
        <w:pStyle w:val="ListParagraph"/>
        <w:ind w:left="1800"/>
      </w:pPr>
    </w:p>
    <w:p w:rsidR="000F7FF4" w:rsidRDefault="000F7FF4" w:rsidP="000F7FF4">
      <w:pPr>
        <w:pStyle w:val="ListParagraph"/>
        <w:numPr>
          <w:ilvl w:val="0"/>
          <w:numId w:val="2"/>
        </w:numPr>
      </w:pPr>
      <w:r>
        <w:t xml:space="preserve">State of Iowa Swim Championships Recognition </w:t>
      </w:r>
    </w:p>
    <w:p w:rsidR="000F7FF4" w:rsidRDefault="000F7FF4" w:rsidP="000F7FF4">
      <w:pPr>
        <w:pStyle w:val="ListParagraph"/>
        <w:ind w:left="1800"/>
      </w:pPr>
    </w:p>
    <w:p w:rsidR="000F7FF4" w:rsidRDefault="000F7FF4" w:rsidP="000F7FF4">
      <w:pPr>
        <w:pStyle w:val="ListParagraph"/>
        <w:numPr>
          <w:ilvl w:val="0"/>
          <w:numId w:val="2"/>
        </w:numPr>
      </w:pPr>
      <w:r>
        <w:t>Red Oak Middle School SWIBA Jazz Festival &amp; Soloists</w:t>
      </w:r>
    </w:p>
    <w:p w:rsidR="000F7FF4" w:rsidRDefault="000F7FF4" w:rsidP="000F7FF4">
      <w:pPr>
        <w:pStyle w:val="ListParagraph"/>
        <w:ind w:left="1800"/>
      </w:pPr>
    </w:p>
    <w:p w:rsidR="000F7FF4" w:rsidRDefault="000F7FF4" w:rsidP="000F7FF4">
      <w:pPr>
        <w:pStyle w:val="ListParagraph"/>
        <w:numPr>
          <w:ilvl w:val="0"/>
          <w:numId w:val="2"/>
        </w:numPr>
      </w:pPr>
      <w:r>
        <w:t xml:space="preserve">Red Oak High School SWIBA Jazz Festival &amp; Soloists </w:t>
      </w:r>
    </w:p>
    <w:p w:rsidR="000F7FF4" w:rsidRDefault="000F7FF4" w:rsidP="000F7FF4">
      <w:pPr>
        <w:ind w:left="1440"/>
      </w:pPr>
    </w:p>
    <w:p w:rsidR="000F7FF4" w:rsidRDefault="000F7FF4" w:rsidP="000F7FF4">
      <w:pPr>
        <w:pStyle w:val="ListParagraph"/>
        <w:numPr>
          <w:ilvl w:val="0"/>
          <w:numId w:val="2"/>
        </w:numPr>
      </w:pPr>
      <w:r>
        <w:t xml:space="preserve">State Speech Large Group Awards </w:t>
      </w:r>
    </w:p>
    <w:p w:rsidR="000F7FF4" w:rsidRDefault="000F7FF4" w:rsidP="000F7FF4">
      <w:pPr>
        <w:pStyle w:val="ListParagraph"/>
        <w:ind w:left="1800"/>
      </w:pPr>
    </w:p>
    <w:p w:rsidR="000F7FF4" w:rsidRDefault="000F7FF4" w:rsidP="000F7FF4">
      <w:pPr>
        <w:pStyle w:val="ListParagraph"/>
        <w:numPr>
          <w:ilvl w:val="0"/>
          <w:numId w:val="2"/>
        </w:numPr>
      </w:pPr>
      <w:r>
        <w:t xml:space="preserve">State Bowling Tournament and Class 1A Champion </w:t>
      </w:r>
    </w:p>
    <w:p w:rsidR="00D66098" w:rsidRDefault="00D66098" w:rsidP="000F7FF4"/>
    <w:p w:rsidR="00D66098" w:rsidRDefault="00D66098" w:rsidP="00D66098">
      <w:pPr>
        <w:ind w:left="1080"/>
      </w:pPr>
      <w:r>
        <w:t xml:space="preserve">4.2 </w:t>
      </w:r>
      <w:r w:rsidR="001E46E7">
        <w:t>Visitors and Presentations</w:t>
      </w:r>
    </w:p>
    <w:p w:rsidR="000F7FF4" w:rsidRDefault="000F7FF4" w:rsidP="00D66098">
      <w:pPr>
        <w:ind w:left="1080"/>
      </w:pPr>
    </w:p>
    <w:p w:rsidR="000F7FF4" w:rsidRDefault="000F7FF4" w:rsidP="000F7FF4">
      <w:pPr>
        <w:pStyle w:val="ListParagraph"/>
        <w:numPr>
          <w:ilvl w:val="0"/>
          <w:numId w:val="3"/>
        </w:numPr>
      </w:pPr>
      <w:r>
        <w:t xml:space="preserve">Kathleen Mayes, Multi Occupational Course Program and Employer Recognition </w:t>
      </w:r>
    </w:p>
    <w:p w:rsidR="000F7FF4" w:rsidRDefault="000F7FF4" w:rsidP="000F7FF4">
      <w:pPr>
        <w:pStyle w:val="ListParagraph"/>
        <w:ind w:left="1800"/>
      </w:pPr>
    </w:p>
    <w:p w:rsidR="00566BB2" w:rsidRDefault="000F7FF4" w:rsidP="00566BB2">
      <w:pPr>
        <w:pStyle w:val="ListParagraph"/>
        <w:numPr>
          <w:ilvl w:val="0"/>
          <w:numId w:val="3"/>
        </w:numPr>
      </w:pPr>
      <w:r>
        <w:t>Closed Session:</w:t>
      </w:r>
      <w:r w:rsidR="00566BB2">
        <w:t xml:space="preserve"> Per Iowa Code 21.5 (1)</w:t>
      </w:r>
      <w:r w:rsidR="00792B5B">
        <w:t>(</w:t>
      </w:r>
      <w:r w:rsidR="00566BB2">
        <w:t>a</w:t>
      </w:r>
      <w:r w:rsidR="00792B5B">
        <w:t>)</w:t>
      </w:r>
      <w:r w:rsidR="00566BB2">
        <w:t xml:space="preserve"> To Review or Discuss Confidential Records – Request for a Parent and Student Presentation</w:t>
      </w:r>
    </w:p>
    <w:p w:rsidR="00D66098" w:rsidRDefault="00D66098" w:rsidP="00566BB2"/>
    <w:p w:rsidR="00D66098" w:rsidRDefault="001E46E7" w:rsidP="00D66098">
      <w:pPr>
        <w:ind w:left="1080"/>
      </w:pPr>
      <w:r>
        <w:t xml:space="preserve">4.3 </w:t>
      </w:r>
      <w:r w:rsidR="009B6EE5">
        <w:t>Affirmations and Commendations</w:t>
      </w:r>
    </w:p>
    <w:p w:rsidR="000F7FF4" w:rsidRDefault="000F7FF4" w:rsidP="00D66098">
      <w:pPr>
        <w:ind w:left="1080"/>
      </w:pPr>
    </w:p>
    <w:p w:rsidR="000F7FF4" w:rsidRDefault="000F7FF4" w:rsidP="000F7FF4">
      <w:pPr>
        <w:pStyle w:val="ListParagraph"/>
        <w:numPr>
          <w:ilvl w:val="0"/>
          <w:numId w:val="4"/>
        </w:numPr>
      </w:pPr>
      <w:r>
        <w:t xml:space="preserve">2014 High School Musical: </w:t>
      </w:r>
      <w:r w:rsidRPr="00566BB2">
        <w:rPr>
          <w:b/>
          <w:i/>
        </w:rPr>
        <w:t>Thoroughly Modern Millie</w:t>
      </w:r>
      <w:r>
        <w:t xml:space="preserve"> </w:t>
      </w:r>
    </w:p>
    <w:p w:rsidR="000F7FF4" w:rsidRDefault="000F7FF4" w:rsidP="000F7FF4">
      <w:pPr>
        <w:pStyle w:val="ListParagraph"/>
        <w:ind w:left="1800"/>
      </w:pPr>
    </w:p>
    <w:p w:rsidR="000F7FF4" w:rsidRDefault="000F7FF4" w:rsidP="00F567B8">
      <w:pPr>
        <w:pStyle w:val="ListParagraph"/>
      </w:pPr>
    </w:p>
    <w:p w:rsidR="00F567B8" w:rsidRDefault="00F567B8" w:rsidP="00F567B8">
      <w:pPr>
        <w:pStyle w:val="ListParagraph"/>
      </w:pPr>
      <w:r>
        <w:t xml:space="preserve">Red Oak Community School District Board of Directors </w:t>
      </w:r>
    </w:p>
    <w:p w:rsidR="00F567B8" w:rsidRDefault="00F567B8" w:rsidP="00F567B8">
      <w:pPr>
        <w:pStyle w:val="ListParagraph"/>
      </w:pPr>
      <w:r>
        <w:t>3.10.2014</w:t>
      </w:r>
    </w:p>
    <w:p w:rsidR="00F567B8" w:rsidRDefault="00F567B8" w:rsidP="00F567B8"/>
    <w:p w:rsidR="00F567B8" w:rsidRDefault="00F567B8" w:rsidP="00D66098">
      <w:pPr>
        <w:ind w:left="1080"/>
      </w:pPr>
    </w:p>
    <w:p w:rsidR="009B6EE5" w:rsidRDefault="009B6EE5" w:rsidP="00D66098">
      <w:pPr>
        <w:ind w:left="1080"/>
      </w:pPr>
      <w:r>
        <w:t>4.4 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315E5C">
        <w:t xml:space="preserve">l of Minutes from February 24, 2014 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 xml:space="preserve">5.3 </w:t>
      </w:r>
      <w:r w:rsidR="00315E5C">
        <w:t xml:space="preserve">Open Enrollment Requests (as needed) 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5.4</w:t>
      </w:r>
      <w:r w:rsidR="00315E5C">
        <w:t xml:space="preserve"> Personnel Considerations (as needed) </w:t>
      </w:r>
    </w:p>
    <w:p w:rsidR="00315E5C" w:rsidRDefault="00315E5C" w:rsidP="00D66098">
      <w:pPr>
        <w:ind w:left="1080"/>
      </w:pPr>
    </w:p>
    <w:p w:rsidR="00315E5C" w:rsidRDefault="00315E5C" w:rsidP="00D66098">
      <w:pPr>
        <w:ind w:left="1080"/>
      </w:pPr>
      <w:r>
        <w:t xml:space="preserve">5.5 Request for Out-of-District Travel </w:t>
      </w:r>
    </w:p>
    <w:p w:rsidR="00315E5C" w:rsidRDefault="00315E5C" w:rsidP="00D66098">
      <w:pPr>
        <w:ind w:left="1080"/>
      </w:pPr>
    </w:p>
    <w:p w:rsidR="00315E5C" w:rsidRDefault="00315E5C" w:rsidP="00D66098">
      <w:pPr>
        <w:ind w:left="1080"/>
      </w:pPr>
      <w:r>
        <w:t>5.</w:t>
      </w:r>
      <w:r w:rsidR="00482346">
        <w:t>6 Final Approval of Board Policy</w:t>
      </w:r>
      <w:r>
        <w:t xml:space="preserve"> Code </w:t>
      </w:r>
      <w:r w:rsidR="00482346">
        <w:t xml:space="preserve">– 905.1 Community Use of School District       </w:t>
      </w:r>
    </w:p>
    <w:p w:rsidR="00482346" w:rsidRDefault="00482346" w:rsidP="00D66098">
      <w:pPr>
        <w:ind w:left="1080"/>
      </w:pPr>
      <w:r>
        <w:t xml:space="preserve">      Buildings </w:t>
      </w:r>
      <w:r w:rsidR="00BC023E">
        <w:t>&amp; Sites and 905.2 Community Use of School District Equipment</w:t>
      </w:r>
    </w:p>
    <w:p w:rsidR="00D66098" w:rsidRDefault="00D66098" w:rsidP="00315E5C"/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</w:p>
    <w:p w:rsidR="004C154D" w:rsidRDefault="004C154D" w:rsidP="00D66098">
      <w:pPr>
        <w:ind w:left="1080"/>
      </w:pPr>
    </w:p>
    <w:p w:rsidR="004C154D" w:rsidRDefault="004C154D" w:rsidP="004C154D">
      <w:pPr>
        <w:ind w:left="1440"/>
      </w:pPr>
      <w:r>
        <w:t xml:space="preserve">6.1.1 Fine Arts Curriculum Resource Materials </w:t>
      </w:r>
    </w:p>
    <w:p w:rsidR="004C154D" w:rsidRDefault="004C154D" w:rsidP="004C154D">
      <w:pPr>
        <w:ind w:left="1440"/>
      </w:pPr>
    </w:p>
    <w:p w:rsidR="004C154D" w:rsidRDefault="004C154D" w:rsidP="004C154D">
      <w:pPr>
        <w:ind w:left="1440"/>
      </w:pPr>
      <w:r>
        <w:t xml:space="preserve">6.1.2 </w:t>
      </w:r>
      <w:r w:rsidR="00BE3489">
        <w:t>School Calendar for 2014 – 2015 Update and Request for a Public Hearing</w:t>
      </w:r>
    </w:p>
    <w:p w:rsidR="00BE3489" w:rsidRDefault="00BE3489" w:rsidP="004C154D">
      <w:pPr>
        <w:ind w:left="1440"/>
      </w:pPr>
    </w:p>
    <w:p w:rsidR="00BE3489" w:rsidRDefault="00BE3489" w:rsidP="004C154D">
      <w:pPr>
        <w:ind w:left="1440"/>
      </w:pPr>
      <w:r>
        <w:t>6.1.3 School Budget Expenditure Reduction Concepts for FY 15</w:t>
      </w:r>
      <w:r w:rsidR="00BC023E">
        <w:tab/>
      </w:r>
      <w:r w:rsidR="00BC023E">
        <w:tab/>
      </w:r>
      <w:r w:rsidR="00BC023E">
        <w:tab/>
      </w:r>
      <w:r>
        <w:t xml:space="preserve"> </w:t>
      </w:r>
    </w:p>
    <w:p w:rsidR="00BE3489" w:rsidRDefault="00BE3489" w:rsidP="004C154D">
      <w:pPr>
        <w:ind w:left="1440"/>
      </w:pPr>
    </w:p>
    <w:p w:rsidR="00BE3489" w:rsidRDefault="00BE3489" w:rsidP="00BE3489">
      <w:pPr>
        <w:ind w:left="1980" w:hanging="540"/>
      </w:pPr>
      <w:r>
        <w:t xml:space="preserve">6.1.4 School Budget Review for FY 15: Publishing Budget, Establishment of a Public Hearing, and Information Exchange </w:t>
      </w:r>
    </w:p>
    <w:p w:rsidR="001E46E7" w:rsidRDefault="001E46E7" w:rsidP="00D66098">
      <w:pPr>
        <w:ind w:left="1080"/>
      </w:pPr>
    </w:p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BE3489" w:rsidRDefault="00D66098" w:rsidP="00D66098">
      <w:pPr>
        <w:ind w:left="1440"/>
      </w:pPr>
      <w:r>
        <w:t xml:space="preserve">6.2.1 </w:t>
      </w:r>
      <w:r w:rsidR="00BE3489">
        <w:t xml:space="preserve">Board of Directors Participation: Sunshine and Rainbow / Little Tigers Preschool </w:t>
      </w:r>
    </w:p>
    <w:p w:rsidR="00D66098" w:rsidRDefault="00BE3489" w:rsidP="00BE3489">
      <w:pPr>
        <w:ind w:left="6480"/>
      </w:pPr>
      <w:r>
        <w:t xml:space="preserve">– Presented by Paul Griffen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980" w:hanging="540"/>
      </w:pPr>
      <w:r>
        <w:t xml:space="preserve">6.2.2 </w:t>
      </w:r>
      <w:r w:rsidR="00BE3489">
        <w:t xml:space="preserve">Parent – Teacher Conference Reports – Building Administrators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440"/>
      </w:pPr>
      <w:r>
        <w:t xml:space="preserve">6.2.3 </w:t>
      </w:r>
      <w:r w:rsidR="00BE3489">
        <w:t xml:space="preserve">District Facilitating Team Update – Directors Fellers and Griffen </w:t>
      </w:r>
    </w:p>
    <w:p w:rsidR="00BE3489" w:rsidRDefault="00BE3489" w:rsidP="00D66098">
      <w:pPr>
        <w:ind w:left="1440"/>
      </w:pPr>
    </w:p>
    <w:p w:rsidR="00BE3489" w:rsidRDefault="00BE3489" w:rsidP="00D66098">
      <w:pPr>
        <w:ind w:left="1440"/>
      </w:pPr>
      <w:r>
        <w:t xml:space="preserve">6.2.4 Contract Ratification: Red Oak Education Association and  </w:t>
      </w:r>
    </w:p>
    <w:p w:rsidR="00BE3489" w:rsidRDefault="00BE3489" w:rsidP="00BE3489">
      <w:pPr>
        <w:ind w:left="4320" w:firstLine="720"/>
      </w:pPr>
      <w:r>
        <w:t xml:space="preserve">the Red Oak CSD Board of Directors </w:t>
      </w:r>
    </w:p>
    <w:p w:rsidR="00BE3489" w:rsidRDefault="00BE3489" w:rsidP="00BE3489">
      <w:pPr>
        <w:ind w:left="4320" w:firstLine="720"/>
      </w:pPr>
    </w:p>
    <w:p w:rsidR="00BE3489" w:rsidRDefault="00BE3489" w:rsidP="00BE3489">
      <w:pPr>
        <w:ind w:left="1350"/>
      </w:pPr>
      <w:r>
        <w:t xml:space="preserve">6.2.5 Contract Ratification: Red Oak Support Staff Association and  </w:t>
      </w:r>
    </w:p>
    <w:p w:rsidR="00BE3489" w:rsidRDefault="00BE3489" w:rsidP="00BE3489">
      <w:pPr>
        <w:ind w:left="4770" w:firstLine="270"/>
      </w:pPr>
      <w:r>
        <w:t>the Red Oak CSD Board of Directors</w:t>
      </w:r>
    </w:p>
    <w:p w:rsidR="00BE3489" w:rsidRDefault="00BE3489" w:rsidP="00BE3489">
      <w:pPr>
        <w:ind w:left="1350"/>
      </w:pPr>
    </w:p>
    <w:p w:rsidR="00F567B8" w:rsidRDefault="00F567B8" w:rsidP="00F567B8">
      <w:pPr>
        <w:pStyle w:val="ListParagraph"/>
      </w:pPr>
    </w:p>
    <w:p w:rsidR="00F567B8" w:rsidRDefault="00F567B8" w:rsidP="00F567B8">
      <w:pPr>
        <w:pStyle w:val="ListParagraph"/>
      </w:pPr>
      <w:r>
        <w:lastRenderedPageBreak/>
        <w:t xml:space="preserve">Red Oak Community School District Board of Directors </w:t>
      </w:r>
    </w:p>
    <w:p w:rsidR="00F567B8" w:rsidRDefault="00F567B8" w:rsidP="00F567B8">
      <w:pPr>
        <w:pStyle w:val="ListParagraph"/>
      </w:pPr>
      <w:r>
        <w:t>3.10.2014</w:t>
      </w:r>
    </w:p>
    <w:p w:rsidR="00BC023E" w:rsidRDefault="00BC023E" w:rsidP="00F567B8">
      <w:pPr>
        <w:pStyle w:val="ListParagraph"/>
      </w:pPr>
    </w:p>
    <w:p w:rsidR="00F567B8" w:rsidRDefault="00BC023E" w:rsidP="00792B5B">
      <w:pPr>
        <w:ind w:left="1890" w:hanging="540"/>
      </w:pPr>
      <w:r>
        <w:t xml:space="preserve">6.2.6 Closed Session per Iowa Code 21.5 (1) (a) To Evaluate the Professional Competency of an Individual Whose Appointment is Being Considered </w:t>
      </w:r>
    </w:p>
    <w:p w:rsidR="00566BB2" w:rsidRDefault="00566BB2" w:rsidP="00BE3489">
      <w:pPr>
        <w:ind w:left="1350"/>
      </w:pPr>
    </w:p>
    <w:p w:rsidR="00566BB2" w:rsidRDefault="00566BB2" w:rsidP="00BE3489">
      <w:pPr>
        <w:ind w:left="1350"/>
      </w:pPr>
      <w:r>
        <w:t xml:space="preserve">6.2.7 </w:t>
      </w:r>
      <w:r w:rsidR="009338F4">
        <w:t xml:space="preserve">Personnel Considerations </w:t>
      </w:r>
    </w:p>
    <w:p w:rsidR="009338F4" w:rsidRDefault="009338F4" w:rsidP="00BE3489">
      <w:pPr>
        <w:ind w:left="1350"/>
      </w:pPr>
    </w:p>
    <w:p w:rsidR="00D66098" w:rsidRDefault="009338F4" w:rsidP="00845386">
      <w:pPr>
        <w:ind w:left="1350"/>
      </w:pPr>
      <w:r>
        <w:t>6.2.8 Board of Directors Goals and Strategies for FY 14 and FY 15</w:t>
      </w:r>
    </w:p>
    <w:p w:rsidR="009338F4" w:rsidRDefault="009338F4" w:rsidP="00D66098"/>
    <w:p w:rsidR="00D66098" w:rsidRDefault="00D66098" w:rsidP="00D66098">
      <w:pPr>
        <w:ind w:left="720"/>
      </w:pPr>
      <w:r>
        <w:t>7.0 Reports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 Future Conferences, Workshops, Seminars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/>
    <w:p w:rsidR="00D66098" w:rsidRDefault="00D66098" w:rsidP="00D66098"/>
    <w:p w:rsidR="009338F4" w:rsidRDefault="00D66098" w:rsidP="00D66098">
      <w:pPr>
        <w:ind w:left="720"/>
      </w:pPr>
      <w:r>
        <w:t>8.0 Next Board of Directors</w:t>
      </w:r>
      <w:r w:rsidR="009338F4">
        <w:t xml:space="preserve"> Meeting: </w:t>
      </w:r>
      <w:r w:rsidR="009338F4" w:rsidRPr="009338F4">
        <w:rPr>
          <w:b/>
        </w:rPr>
        <w:t>(To Be Discus</w:t>
      </w:r>
      <w:r w:rsidR="009338F4">
        <w:rPr>
          <w:b/>
        </w:rPr>
        <w:t>s</w:t>
      </w:r>
      <w:r w:rsidR="009338F4" w:rsidRPr="009338F4">
        <w:rPr>
          <w:b/>
        </w:rPr>
        <w:t>ed)</w:t>
      </w:r>
    </w:p>
    <w:p w:rsidR="009338F4" w:rsidRDefault="009338F4" w:rsidP="00D66098">
      <w:pPr>
        <w:ind w:left="720"/>
      </w:pPr>
    </w:p>
    <w:p w:rsidR="00D66098" w:rsidRDefault="009338F4" w:rsidP="00D66098">
      <w:r>
        <w:tab/>
      </w:r>
      <w:r>
        <w:tab/>
      </w:r>
      <w:r>
        <w:tab/>
      </w:r>
      <w:r>
        <w:tab/>
      </w:r>
    </w:p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B95F7B">
      <w:pPr>
        <w:ind w:left="720"/>
      </w:pP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22F"/>
    <w:multiLevelType w:val="hybridMultilevel"/>
    <w:tmpl w:val="EFAC1B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B0B48"/>
    <w:multiLevelType w:val="hybridMultilevel"/>
    <w:tmpl w:val="64C0ADD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615BB2"/>
    <w:multiLevelType w:val="hybridMultilevel"/>
    <w:tmpl w:val="0CC07B52"/>
    <w:lvl w:ilvl="0" w:tplc="9718023E">
      <w:start w:val="1"/>
      <w:numFmt w:val="bullet"/>
      <w:lvlText w:val="é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3"/>
    <w:rsid w:val="000F7FF4"/>
    <w:rsid w:val="001E46E7"/>
    <w:rsid w:val="00256DAE"/>
    <w:rsid w:val="00282E3D"/>
    <w:rsid w:val="002E34ED"/>
    <w:rsid w:val="00315E5C"/>
    <w:rsid w:val="003463E3"/>
    <w:rsid w:val="004030DA"/>
    <w:rsid w:val="00482346"/>
    <w:rsid w:val="004C154D"/>
    <w:rsid w:val="00566BB2"/>
    <w:rsid w:val="006C6546"/>
    <w:rsid w:val="0072330C"/>
    <w:rsid w:val="00783A3A"/>
    <w:rsid w:val="00792B5B"/>
    <w:rsid w:val="00845386"/>
    <w:rsid w:val="009338F4"/>
    <w:rsid w:val="009B6EE5"/>
    <w:rsid w:val="00A20328"/>
    <w:rsid w:val="00B5309F"/>
    <w:rsid w:val="00B83F33"/>
    <w:rsid w:val="00B95F7B"/>
    <w:rsid w:val="00BC023E"/>
    <w:rsid w:val="00BE3489"/>
    <w:rsid w:val="00D66098"/>
    <w:rsid w:val="00EE27DF"/>
    <w:rsid w:val="00F567B8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8559A29F-E185-4455-8C25-66930AA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oakschooldistri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3134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Karla Wood</cp:lastModifiedBy>
  <cp:revision>3</cp:revision>
  <cp:lastPrinted>2005-09-27T18:55:00Z</cp:lastPrinted>
  <dcterms:created xsi:type="dcterms:W3CDTF">2014-03-06T21:09:00Z</dcterms:created>
  <dcterms:modified xsi:type="dcterms:W3CDTF">2014-03-06T22:02:00Z</dcterms:modified>
</cp:coreProperties>
</file>